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................................................................</w:t>
      </w:r>
    </w:p>
    <w:p>
      <w:pPr>
        <w:pStyle w:val="Normal.0"/>
        <w:spacing w:after="0" w:line="240" w:lineRule="auto"/>
        <w:ind w:firstLine="108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imi</w:t>
      </w:r>
      <w:r>
        <w:rPr>
          <w:b w:val="1"/>
          <w:bCs w:val="1"/>
          <w:sz w:val="18"/>
          <w:szCs w:val="18"/>
          <w:rtl w:val="0"/>
        </w:rPr>
        <w:t xml:space="preserve">ę </w:t>
      </w:r>
      <w:r>
        <w:rPr>
          <w:b w:val="1"/>
          <w:bCs w:val="1"/>
          <w:sz w:val="18"/>
          <w:szCs w:val="18"/>
          <w:rtl w:val="0"/>
        </w:rPr>
        <w:t>i nazwisko</w:t>
      </w:r>
    </w:p>
    <w:p>
      <w:pPr>
        <w:pStyle w:val="Normal.0"/>
        <w:spacing w:after="0" w:line="240" w:lineRule="auto"/>
        <w:rPr>
          <w:b w:val="1"/>
          <w:bCs w:val="1"/>
          <w:sz w:val="18"/>
          <w:szCs w:val="18"/>
        </w:rPr>
      </w:pPr>
    </w:p>
    <w:p>
      <w:pPr>
        <w:pStyle w:val="Normal.0"/>
        <w:spacing w:after="0" w:line="240" w:lineRule="auto"/>
        <w:rPr>
          <w:b w:val="1"/>
          <w:bCs w:val="1"/>
          <w:sz w:val="18"/>
          <w:szCs w:val="18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Informacja dotycz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ca przetwarzania danych osobowych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Administrator</w:t>
      </w:r>
    </w:p>
    <w:p>
      <w:pPr>
        <w:pStyle w:val="Normal.0"/>
        <w:jc w:val="both"/>
      </w:pPr>
      <w:r>
        <w:rPr>
          <w:rtl w:val="0"/>
        </w:rPr>
        <w:t>Administratorem Pa</w:t>
      </w:r>
      <w:r>
        <w:rPr>
          <w:rtl w:val="0"/>
        </w:rPr>
        <w:t>ń</w:t>
      </w:r>
      <w:r>
        <w:rPr>
          <w:rtl w:val="0"/>
        </w:rPr>
        <w:t>stwa danych przetwarzanych w ramach procesu rekrutacji jest Uniwersytet Warszawski, ul. Krakowskie Przedmie</w:t>
      </w:r>
      <w:r>
        <w:rPr>
          <w:rtl w:val="0"/>
        </w:rPr>
        <w:t>ś</w:t>
      </w:r>
      <w:r>
        <w:rPr>
          <w:rtl w:val="0"/>
        </w:rPr>
        <w:t>cie 26/28, 00-927 Warszawa jako pracodawca.</w:t>
      </w:r>
    </w:p>
    <w:p>
      <w:pPr>
        <w:pStyle w:val="Normal.0"/>
        <w:jc w:val="both"/>
      </w:pPr>
      <w:r>
        <w:rPr>
          <w:rtl w:val="0"/>
        </w:rPr>
        <w:t>Z administratorem mo</w:t>
      </w:r>
      <w:r>
        <w:rPr>
          <w:rtl w:val="0"/>
        </w:rPr>
        <w:t>ż</w:t>
      </w:r>
      <w:r>
        <w:rPr>
          <w:rtl w:val="0"/>
        </w:rPr>
        <w:t>na kontaktowa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listownie: Uniwersytet Warszawski, ul. Krakowskie Przedmie</w:t>
      </w:r>
      <w:r>
        <w:rPr>
          <w:rtl w:val="0"/>
        </w:rPr>
        <w:t>ś</w:t>
      </w:r>
      <w:r>
        <w:rPr>
          <w:rtl w:val="0"/>
        </w:rPr>
        <w:t>cie 26/28, 00-927 Warszawa (nale</w:t>
      </w:r>
      <w:r>
        <w:rPr>
          <w:rtl w:val="0"/>
        </w:rPr>
        <w:t>ż</w:t>
      </w:r>
      <w:r>
        <w:rPr>
          <w:rtl w:val="0"/>
        </w:rPr>
        <w:t>y wskaza</w:t>
      </w:r>
      <w:r>
        <w:rPr>
          <w:rtl w:val="0"/>
        </w:rPr>
        <w:t xml:space="preserve">ć </w:t>
      </w:r>
      <w:r>
        <w:rPr>
          <w:rtl w:val="0"/>
        </w:rPr>
        <w:t>jednostk</w:t>
      </w:r>
      <w:r>
        <w:rPr>
          <w:rtl w:val="0"/>
        </w:rPr>
        <w:t xml:space="preserve">ę </w:t>
      </w:r>
      <w:r>
        <w:rPr>
          <w:rtl w:val="0"/>
        </w:rPr>
        <w:t>organizacyjn</w:t>
      </w:r>
      <w:r>
        <w:rPr>
          <w:rtl w:val="0"/>
        </w:rPr>
        <w:t xml:space="preserve">ą </w:t>
      </w:r>
      <w:r>
        <w:rPr>
          <w:rtl w:val="0"/>
        </w:rPr>
        <w:t>do kt</w:t>
      </w:r>
      <w:r>
        <w:rPr>
          <w:rtl w:val="0"/>
          <w:lang w:val="es-ES_tradnl"/>
        </w:rPr>
        <w:t>ó</w:t>
      </w:r>
      <w:r>
        <w:rPr>
          <w:rtl w:val="0"/>
        </w:rPr>
        <w:t>rej kierowana jest korespondencja);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telefonicznie: </w:t>
      </w:r>
      <w:r>
        <w:rPr>
          <w:b w:val="1"/>
          <w:bCs w:val="1"/>
          <w:rtl w:val="0"/>
        </w:rPr>
        <w:t>22 55 20 355.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Inspektor Ochrony Danych (IOD)</w:t>
      </w:r>
    </w:p>
    <w:p>
      <w:pPr>
        <w:pStyle w:val="Normal.0"/>
        <w:jc w:val="both"/>
      </w:pPr>
      <w:r>
        <w:rPr>
          <w:rtl w:val="0"/>
        </w:rPr>
        <w:t>Administrator wyznaczy</w:t>
      </w:r>
      <w:r>
        <w:rPr>
          <w:rtl w:val="0"/>
        </w:rPr>
        <w:t xml:space="preserve">ł </w:t>
      </w:r>
      <w:r>
        <w:rPr>
          <w:rtl w:val="0"/>
        </w:rPr>
        <w:t>Inspektora Ochrony Danych, z kt</w:t>
      </w:r>
      <w:r>
        <w:rPr>
          <w:rtl w:val="0"/>
          <w:lang w:val="es-ES_tradnl"/>
        </w:rPr>
        <w:t>ó</w:t>
      </w:r>
      <w:r>
        <w:rPr>
          <w:rtl w:val="0"/>
        </w:rPr>
        <w:t>rym mog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stwo kontaktowa</w:t>
      </w:r>
      <w:r>
        <w:rPr>
          <w:rtl w:val="0"/>
        </w:rPr>
        <w:t xml:space="preserve">ć </w:t>
      </w:r>
      <w:r>
        <w:rPr>
          <w:rtl w:val="0"/>
        </w:rPr>
        <w:t xml:space="preserve">mailowo: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"mailto:iod@adm.uw.edu.pl"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iod@adm.uw.edu.pl</w:t>
      </w:r>
      <w:r>
        <w:rPr/>
        <w:fldChar w:fldCharType="end" w:fldLock="0"/>
      </w:r>
      <w:r>
        <w:rPr>
          <w:rtl w:val="0"/>
        </w:rPr>
        <w:t>. Z IOD mo</w:t>
      </w:r>
      <w:r>
        <w:rPr>
          <w:rtl w:val="0"/>
        </w:rPr>
        <w:t>ż</w:t>
      </w:r>
      <w:r>
        <w:rPr>
          <w:rtl w:val="0"/>
        </w:rPr>
        <w:t>na si</w:t>
      </w:r>
      <w:r>
        <w:rPr>
          <w:rtl w:val="0"/>
        </w:rPr>
        <w:t xml:space="preserve">ę </w:t>
      </w:r>
      <w:r>
        <w:rPr>
          <w:rtl w:val="0"/>
        </w:rPr>
        <w:t>kontaktowa</w:t>
      </w:r>
      <w:r>
        <w:rPr>
          <w:rtl w:val="0"/>
        </w:rPr>
        <w:t xml:space="preserve">ć </w:t>
      </w:r>
      <w:r>
        <w:rPr>
          <w:rtl w:val="0"/>
        </w:rPr>
        <w:t>we wszystkich sprawach dotycz</w:t>
      </w:r>
      <w:r>
        <w:rPr>
          <w:rtl w:val="0"/>
        </w:rPr>
        <w:t>ą</w:t>
      </w:r>
      <w:r>
        <w:rPr>
          <w:rtl w:val="0"/>
        </w:rPr>
        <w:t>cych przetwarzania Pa</w:t>
      </w:r>
      <w:r>
        <w:rPr>
          <w:rtl w:val="0"/>
        </w:rPr>
        <w:t>ń</w:t>
      </w:r>
      <w:r>
        <w:rPr>
          <w:rtl w:val="0"/>
        </w:rPr>
        <w:t>stwa danych osobowych przez Uniwersytet Warszawski oraz korzystania przez Pa</w:t>
      </w:r>
      <w:r>
        <w:rPr>
          <w:rtl w:val="0"/>
        </w:rPr>
        <w:t>ń</w:t>
      </w:r>
      <w:r>
        <w:rPr>
          <w:rtl w:val="0"/>
        </w:rPr>
        <w:t>stwa z praw zwi</w:t>
      </w:r>
      <w:r>
        <w:rPr>
          <w:rtl w:val="0"/>
        </w:rPr>
        <w:t>ą</w:t>
      </w:r>
      <w:r>
        <w:rPr>
          <w:rtl w:val="0"/>
        </w:rPr>
        <w:t>zanych z przetwarzaniem danych osobowych.</w:t>
      </w:r>
    </w:p>
    <w:p>
      <w:pPr>
        <w:pStyle w:val="Normal.0"/>
        <w:jc w:val="both"/>
      </w:pPr>
      <w:r>
        <w:rPr>
          <w:rtl w:val="0"/>
        </w:rPr>
        <w:t>Do zada</w:t>
      </w:r>
      <w:r>
        <w:rPr>
          <w:rtl w:val="0"/>
        </w:rPr>
        <w:t xml:space="preserve">ń </w:t>
      </w:r>
      <w:r>
        <w:rPr>
          <w:rtl w:val="0"/>
        </w:rPr>
        <w:t>IOD nie nale</w:t>
      </w:r>
      <w:r>
        <w:rPr>
          <w:rtl w:val="0"/>
        </w:rPr>
        <w:t>ż</w:t>
      </w:r>
      <w:r>
        <w:rPr>
          <w:rtl w:val="0"/>
        </w:rPr>
        <w:t>y natomiast realizacja innych spraw, jak np. prowadzenie rekrutacji do pracy, przyjmowanie dokument</w:t>
      </w:r>
      <w:r>
        <w:rPr>
          <w:rtl w:val="0"/>
          <w:lang w:val="es-ES_tradnl"/>
        </w:rPr>
        <w:t>ó</w:t>
      </w:r>
      <w:r>
        <w:rPr>
          <w:rtl w:val="0"/>
        </w:rPr>
        <w:t>w rekrutacyjnych, udzielanie informacji dotycz</w:t>
      </w:r>
      <w:r>
        <w:rPr>
          <w:rtl w:val="0"/>
        </w:rPr>
        <w:t>ą</w:t>
      </w:r>
      <w:r>
        <w:rPr>
          <w:rtl w:val="0"/>
        </w:rPr>
        <w:t>cych prowadzonej rekrutacji do pracy.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Cel i podstawy prawne przetwarzania</w:t>
      </w:r>
    </w:p>
    <w:p>
      <w:pPr>
        <w:pStyle w:val="Normal.0"/>
        <w:jc w:val="both"/>
      </w:pPr>
      <w:r>
        <w:rPr>
          <w:rtl w:val="0"/>
        </w:rPr>
        <w:t>Dane osobowe kandydat</w:t>
      </w:r>
      <w:r>
        <w:rPr>
          <w:rtl w:val="0"/>
          <w:lang w:val="es-ES_tradnl"/>
        </w:rPr>
        <w:t>ó</w:t>
      </w:r>
      <w:r>
        <w:rPr>
          <w:rtl w:val="0"/>
        </w:rPr>
        <w:t>w do pracy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wy</w:t>
      </w:r>
      <w:r>
        <w:rPr>
          <w:rtl w:val="0"/>
        </w:rPr>
        <w:t>łą</w:t>
      </w:r>
      <w:r>
        <w:rPr>
          <w:rtl w:val="0"/>
        </w:rPr>
        <w:t>cznie w celach rekrutacyjnych.</w:t>
      </w:r>
    </w:p>
    <w:p>
      <w:pPr>
        <w:pStyle w:val="Normal.0"/>
        <w:jc w:val="both"/>
      </w:pP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stwa dane osobowe w zakresie wskazanym w przepisach prawa pracy</w:t>
      </w:r>
      <w:r>
        <w:rPr>
          <w:rStyle w:val="footnote reference"/>
        </w:rPr>
        <w:footnoteReference w:id="1"/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it-IT"/>
        </w:rPr>
        <w:t>(imi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(imiona) i nazwisko, data urodzenia, dane kontaktowe wskazane przez Pa</w:t>
      </w:r>
      <w:r>
        <w:rPr>
          <w:i w:val="1"/>
          <w:iCs w:val="1"/>
          <w:rtl w:val="0"/>
        </w:rPr>
        <w:t>ń</w:t>
      </w:r>
      <w:r>
        <w:rPr>
          <w:i w:val="1"/>
          <w:iCs w:val="1"/>
          <w:rtl w:val="0"/>
        </w:rPr>
        <w:t>stwa, wykszta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cenie, kwalifikacje zawodowe, przebieg dotychczasowego zatrudnienia)</w:t>
      </w:r>
      <w:r>
        <w:rPr>
          <w:rtl w:val="0"/>
        </w:rPr>
        <w:t xml:space="preserve">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w celu przeprowadzenia obecnego post</w:t>
      </w:r>
      <w:r>
        <w:rPr>
          <w:rtl w:val="0"/>
        </w:rPr>
        <w:t>ę</w:t>
      </w:r>
      <w:r>
        <w:rPr>
          <w:rtl w:val="0"/>
        </w:rPr>
        <w:t>powania rekrutacyjnego</w:t>
      </w:r>
      <w:r>
        <w:rPr>
          <w:rStyle w:val="footnote reference"/>
        </w:rPr>
        <w:footnoteReference w:id="2"/>
      </w:r>
      <w:r>
        <w:rPr>
          <w:rtl w:val="0"/>
        </w:rPr>
        <w:t>, natomiast inne dane</w:t>
      </w:r>
      <w:r>
        <w:rPr>
          <w:rStyle w:val="footnote reference"/>
        </w:rPr>
        <w:footnoteReference w:id="3"/>
      </w:r>
      <w:r>
        <w:rPr>
          <w:rtl w:val="0"/>
        </w:rPr>
        <w:t xml:space="preserve"> na podstawie wyra</w:t>
      </w:r>
      <w:r>
        <w:rPr>
          <w:rtl w:val="0"/>
        </w:rPr>
        <w:t>ż</w:t>
      </w:r>
      <w:r>
        <w:rPr>
          <w:rtl w:val="0"/>
        </w:rPr>
        <w:t>onej przez Pa</w:t>
      </w:r>
      <w:r>
        <w:rPr>
          <w:rtl w:val="0"/>
        </w:rPr>
        <w:t>ń</w:t>
      </w:r>
      <w:r>
        <w:rPr>
          <w:rtl w:val="0"/>
        </w:rPr>
        <w:t>stwa zgody, kt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ra mo</w:t>
      </w:r>
      <w:r>
        <w:rPr>
          <w:rtl w:val="0"/>
        </w:rPr>
        <w:t>ż</w:t>
      </w:r>
      <w:r>
        <w:rPr>
          <w:rtl w:val="0"/>
        </w:rPr>
        <w:t>e przyj</w:t>
      </w:r>
      <w:r>
        <w:rPr>
          <w:rtl w:val="0"/>
        </w:rPr>
        <w:t xml:space="preserve">ąć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sze brzmienie: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775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i w:val="1"/>
                <w:iCs w:val="1"/>
                <w:shd w:val="nil" w:color="auto" w:fill="auto"/>
                <w:rtl w:val="0"/>
              </w:rPr>
              <w:t>Wyra</w:t>
            </w:r>
            <w:r>
              <w:rPr>
                <w:i w:val="1"/>
                <w:iCs w:val="1"/>
                <w:shd w:val="nil" w:color="auto" w:fill="auto"/>
                <w:rtl w:val="0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</w:rPr>
              <w:t>am zgod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ę </w:t>
            </w:r>
            <w:r>
              <w:rPr>
                <w:i w:val="1"/>
                <w:iCs w:val="1"/>
                <w:shd w:val="nil" w:color="auto" w:fill="auto"/>
                <w:rtl w:val="0"/>
              </w:rPr>
              <w:t>na przetwarzanie moich danych osobowych zawartych w (np. CV, li</w:t>
            </w:r>
            <w:r>
              <w:rPr>
                <w:i w:val="1"/>
                <w:iCs w:val="1"/>
                <w:shd w:val="nil" w:color="auto" w:fill="auto"/>
                <w:rtl w:val="0"/>
              </w:rPr>
              <w:t>ś</w:t>
            </w:r>
            <w:r>
              <w:rPr>
                <w:i w:val="1"/>
                <w:iCs w:val="1"/>
                <w:shd w:val="nil" w:color="auto" w:fill="auto"/>
                <w:rtl w:val="0"/>
              </w:rPr>
              <w:t>cie motywacyjnym oraz innych za</w:t>
            </w:r>
            <w:r>
              <w:rPr>
                <w:i w:val="1"/>
                <w:iCs w:val="1"/>
                <w:shd w:val="nil" w:color="auto" w:fill="auto"/>
                <w:rtl w:val="0"/>
              </w:rPr>
              <w:t>łą</w:t>
            </w:r>
            <w:r>
              <w:rPr>
                <w:i w:val="1"/>
                <w:iCs w:val="1"/>
                <w:shd w:val="nil" w:color="auto" w:fill="auto"/>
                <w:rtl w:val="0"/>
              </w:rPr>
              <w:t>czonych dokumentach) przez Uniwersytet Warszawski w celu mojego udzia</w:t>
            </w:r>
            <w:r>
              <w:rPr>
                <w:i w:val="1"/>
                <w:iCs w:val="1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</w:rPr>
              <w:t>u w procesie rekrutacji.</w:t>
            </w:r>
          </w:p>
        </w:tc>
      </w:tr>
    </w:tbl>
    <w:p>
      <w:pPr>
        <w:pStyle w:val="Normal.0"/>
        <w:widowControl w:val="0"/>
        <w:spacing w:line="240" w:lineRule="auto"/>
        <w:jc w:val="both"/>
      </w:pPr>
    </w:p>
    <w:p>
      <w:pPr>
        <w:pStyle w:val="Normal.0"/>
        <w:spacing w:before="240"/>
        <w:jc w:val="both"/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w dokumentach zawarte s</w:t>
      </w:r>
      <w:r>
        <w:rPr>
          <w:rtl w:val="0"/>
        </w:rPr>
        <w:t xml:space="preserve">ą </w:t>
      </w:r>
      <w:r>
        <w:rPr>
          <w:rtl w:val="0"/>
        </w:rPr>
        <w:t>dane, o kt</w:t>
      </w:r>
      <w:r>
        <w:rPr>
          <w:rtl w:val="0"/>
          <w:lang w:val="es-ES_tradnl"/>
        </w:rPr>
        <w:t>ó</w:t>
      </w:r>
      <w:r>
        <w:rPr>
          <w:rtl w:val="0"/>
        </w:rPr>
        <w:t>rych mowa w art. 9 ust. 1 RODO (szczeg</w:t>
      </w:r>
      <w:r>
        <w:rPr>
          <w:rtl w:val="0"/>
          <w:lang w:val="es-ES_tradnl"/>
        </w:rPr>
        <w:t>ó</w:t>
      </w:r>
      <w:r>
        <w:rPr>
          <w:rtl w:val="0"/>
        </w:rPr>
        <w:t>lne kategorie danych osobowych), konieczne b</w:t>
      </w:r>
      <w:r>
        <w:rPr>
          <w:rtl w:val="0"/>
        </w:rPr>
        <w:t>ę</w:t>
      </w:r>
      <w:r>
        <w:rPr>
          <w:rtl w:val="0"/>
        </w:rPr>
        <w:t>dzie wyra</w:t>
      </w:r>
      <w:r>
        <w:rPr>
          <w:rtl w:val="0"/>
        </w:rPr>
        <w:t>ż</w:t>
      </w:r>
      <w:r>
        <w:rPr>
          <w:rtl w:val="0"/>
        </w:rPr>
        <w:t>enie przez Pa</w:t>
      </w:r>
      <w:r>
        <w:rPr>
          <w:rtl w:val="0"/>
        </w:rPr>
        <w:t>ń</w:t>
      </w:r>
      <w:r>
        <w:rPr>
          <w:rtl w:val="0"/>
        </w:rPr>
        <w:t>stwa zgody na ich przetwarzanie</w:t>
      </w:r>
      <w:r>
        <w:rPr>
          <w:rStyle w:val="footnote reference"/>
        </w:rPr>
        <w:footnoteReference w:id="4"/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ra mo</w:t>
      </w:r>
      <w:r>
        <w:rPr>
          <w:rtl w:val="0"/>
        </w:rPr>
        <w:t>ż</w:t>
      </w:r>
      <w:r>
        <w:rPr>
          <w:rtl w:val="0"/>
        </w:rPr>
        <w:t>e przyj</w:t>
      </w:r>
      <w:r>
        <w:rPr>
          <w:rtl w:val="0"/>
        </w:rPr>
        <w:t xml:space="preserve">ąć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sze brzmienie: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775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i w:val="1"/>
                <w:iCs w:val="1"/>
                <w:shd w:val="nil" w:color="auto" w:fill="auto"/>
                <w:rtl w:val="0"/>
              </w:rPr>
              <w:t>Wyra</w:t>
            </w:r>
            <w:r>
              <w:rPr>
                <w:i w:val="1"/>
                <w:iCs w:val="1"/>
                <w:shd w:val="nil" w:color="auto" w:fill="auto"/>
                <w:rtl w:val="0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</w:rPr>
              <w:t>am zgod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ę </w:t>
            </w:r>
            <w:r>
              <w:rPr>
                <w:i w:val="1"/>
                <w:iCs w:val="1"/>
                <w:shd w:val="nil" w:color="auto" w:fill="auto"/>
                <w:rtl w:val="0"/>
              </w:rPr>
              <w:t>na przetwarzanie szczeg</w:t>
            </w:r>
            <w:r>
              <w:rPr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hd w:val="nil" w:color="auto" w:fill="auto"/>
                <w:rtl w:val="0"/>
              </w:rPr>
              <w:t>lnych kategorii danych, o kt</w:t>
            </w:r>
            <w:r>
              <w:rPr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hd w:val="nil" w:color="auto" w:fill="auto"/>
                <w:rtl w:val="0"/>
              </w:rPr>
              <w:t>rych mowa w art. 9 ust. 1 RODO kt</w:t>
            </w:r>
            <w:r>
              <w:rPr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hd w:val="nil" w:color="auto" w:fill="auto"/>
                <w:rtl w:val="0"/>
              </w:rPr>
              <w:t>re zosta</w:t>
            </w:r>
            <w:r>
              <w:rPr>
                <w:i w:val="1"/>
                <w:iCs w:val="1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</w:rPr>
              <w:t>y zawarte w (np. CV, li</w:t>
            </w:r>
            <w:r>
              <w:rPr>
                <w:i w:val="1"/>
                <w:iCs w:val="1"/>
                <w:shd w:val="nil" w:color="auto" w:fill="auto"/>
                <w:rtl w:val="0"/>
              </w:rPr>
              <w:t>ś</w:t>
            </w:r>
            <w:r>
              <w:rPr>
                <w:i w:val="1"/>
                <w:iCs w:val="1"/>
                <w:shd w:val="nil" w:color="auto" w:fill="auto"/>
                <w:rtl w:val="0"/>
              </w:rPr>
              <w:t>cie motywacyjnym oraz innych za</w:t>
            </w:r>
            <w:r>
              <w:rPr>
                <w:i w:val="1"/>
                <w:iCs w:val="1"/>
                <w:shd w:val="nil" w:color="auto" w:fill="auto"/>
                <w:rtl w:val="0"/>
              </w:rPr>
              <w:t>łą</w:t>
            </w:r>
            <w:r>
              <w:rPr>
                <w:i w:val="1"/>
                <w:iCs w:val="1"/>
                <w:shd w:val="nil" w:color="auto" w:fill="auto"/>
                <w:rtl w:val="0"/>
              </w:rPr>
              <w:t>czonych dokumentach) przez Uniwersytet Warszawski w celu mojego udzia</w:t>
            </w:r>
            <w:r>
              <w:rPr>
                <w:i w:val="1"/>
                <w:iCs w:val="1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u w procesie rekrutacji. </w:t>
            </w:r>
          </w:p>
        </w:tc>
      </w:tr>
    </w:tbl>
    <w:p>
      <w:pPr>
        <w:pStyle w:val="Normal.0"/>
        <w:widowControl w:val="0"/>
        <w:spacing w:before="240" w:line="240" w:lineRule="auto"/>
        <w:jc w:val="both"/>
      </w:pPr>
    </w:p>
    <w:p>
      <w:pPr>
        <w:pStyle w:val="Normal.0"/>
        <w:jc w:val="both"/>
      </w:pPr>
      <w:r>
        <w:br w:type="textWrapping"/>
      </w:r>
      <w:r>
        <w:rPr>
          <w:rtl w:val="0"/>
        </w:rPr>
        <w:t>Uniwersytet Warszawski b</w:t>
      </w:r>
      <w:r>
        <w:rPr>
          <w:rtl w:val="0"/>
        </w:rPr>
        <w:t>ę</w:t>
      </w:r>
      <w:r>
        <w:rPr>
          <w:rtl w:val="0"/>
        </w:rPr>
        <w:t>dzie przetwarza</w:t>
      </w:r>
      <w:r>
        <w:rPr>
          <w:rtl w:val="0"/>
        </w:rPr>
        <w:t xml:space="preserve">ł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stwa dane osobowe, tak</w:t>
      </w:r>
      <w:r>
        <w:rPr>
          <w:rtl w:val="0"/>
        </w:rPr>
        <w:t>ż</w:t>
      </w:r>
      <w:r>
        <w:rPr>
          <w:rtl w:val="0"/>
        </w:rPr>
        <w:t>e w kolejnych naborach pracownik</w:t>
      </w:r>
      <w:r>
        <w:rPr>
          <w:rtl w:val="0"/>
          <w:lang w:val="es-ES_tradnl"/>
        </w:rPr>
        <w:t>ó</w:t>
      </w:r>
      <w:r>
        <w:rPr>
          <w:rtl w:val="0"/>
        </w:rPr>
        <w:t>w je</w:t>
      </w:r>
      <w:r>
        <w:rPr>
          <w:rtl w:val="0"/>
        </w:rPr>
        <w:t>ż</w:t>
      </w:r>
      <w:r>
        <w:rPr>
          <w:rtl w:val="0"/>
        </w:rPr>
        <w:t>eli wyra</w:t>
      </w:r>
      <w:r>
        <w:rPr>
          <w:rtl w:val="0"/>
        </w:rPr>
        <w:t xml:space="preserve">żą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stwo na to zgod</w:t>
      </w:r>
      <w:r>
        <w:rPr>
          <w:rtl w:val="0"/>
        </w:rPr>
        <w:t>ę</w:t>
      </w:r>
      <w:r>
        <w:rPr>
          <w:rStyle w:val="footnote reference"/>
        </w:rPr>
        <w:footnoteReference w:id="5"/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ra mo</w:t>
      </w:r>
      <w:r>
        <w:rPr>
          <w:rtl w:val="0"/>
        </w:rPr>
        <w:t>ż</w:t>
      </w:r>
      <w:r>
        <w:rPr>
          <w:rtl w:val="0"/>
        </w:rPr>
        <w:t>e przyj</w:t>
      </w:r>
      <w:r>
        <w:rPr>
          <w:rtl w:val="0"/>
        </w:rPr>
        <w:t xml:space="preserve">ąć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sze brzmienie: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498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i w:val="1"/>
                <w:iCs w:val="1"/>
                <w:shd w:val="nil" w:color="auto" w:fill="auto"/>
                <w:rtl w:val="0"/>
              </w:rPr>
              <w:t>Wyra</w:t>
            </w:r>
            <w:r>
              <w:rPr>
                <w:i w:val="1"/>
                <w:iCs w:val="1"/>
                <w:shd w:val="nil" w:color="auto" w:fill="auto"/>
                <w:rtl w:val="0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</w:rPr>
              <w:t>am zgod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ę </w:t>
            </w:r>
            <w:r>
              <w:rPr>
                <w:i w:val="1"/>
                <w:iCs w:val="1"/>
                <w:shd w:val="nil" w:color="auto" w:fill="auto"/>
                <w:rtl w:val="0"/>
              </w:rPr>
              <w:t>na przetwarzanie danych osobowych w</w:t>
            </w:r>
            <w:r>
              <w:rPr>
                <w:i w:val="1"/>
                <w:iCs w:val="1"/>
                <w:shd w:val="nil" w:color="auto" w:fill="auto"/>
                <w:rtl w:val="0"/>
              </w:rPr>
              <w:t> </w:t>
            </w:r>
            <w:r>
              <w:rPr>
                <w:i w:val="1"/>
                <w:iCs w:val="1"/>
                <w:shd w:val="nil" w:color="auto" w:fill="auto"/>
                <w:rtl w:val="0"/>
              </w:rPr>
              <w:t>celu wykorzystania ich w</w:t>
            </w:r>
            <w:r>
              <w:rPr>
                <w:i w:val="1"/>
                <w:iCs w:val="1"/>
                <w:shd w:val="nil" w:color="auto" w:fill="auto"/>
                <w:rtl w:val="0"/>
              </w:rPr>
              <w:t> </w:t>
            </w:r>
            <w:r>
              <w:rPr>
                <w:i w:val="1"/>
                <w:iCs w:val="1"/>
                <w:shd w:val="nil" w:color="auto" w:fill="auto"/>
                <w:rtl w:val="0"/>
              </w:rPr>
              <w:t>kolejnych naborach prowadzonych przez Uniwersytet Warszawski przez okres najbli</w:t>
            </w:r>
            <w:r>
              <w:rPr>
                <w:i w:val="1"/>
                <w:iCs w:val="1"/>
                <w:shd w:val="nil" w:color="auto" w:fill="auto"/>
                <w:rtl w:val="0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</w:rPr>
              <w:t>szych 9</w:t>
            </w:r>
            <w:r>
              <w:rPr>
                <w:i w:val="1"/>
                <w:iCs w:val="1"/>
                <w:shd w:val="nil" w:color="auto" w:fill="auto"/>
                <w:rtl w:val="0"/>
              </w:rPr>
              <w:t> </w:t>
            </w:r>
            <w:r>
              <w:rPr>
                <w:i w:val="1"/>
                <w:iCs w:val="1"/>
                <w:shd w:val="nil" w:color="auto" w:fill="auto"/>
                <w:rtl w:val="0"/>
              </w:rPr>
              <w:t>miesi</w:t>
            </w:r>
            <w:r>
              <w:rPr>
                <w:i w:val="1"/>
                <w:iCs w:val="1"/>
                <w:shd w:val="nil" w:color="auto" w:fill="auto"/>
                <w:rtl w:val="0"/>
              </w:rPr>
              <w:t>ę</w:t>
            </w:r>
            <w:r>
              <w:rPr>
                <w:i w:val="1"/>
                <w:iCs w:val="1"/>
                <w:shd w:val="nil" w:color="auto" w:fill="auto"/>
                <w:rtl w:val="0"/>
              </w:rPr>
              <w:t>cy.</w:t>
            </w:r>
          </w:p>
        </w:tc>
      </w:tr>
    </w:tbl>
    <w:p>
      <w:pPr>
        <w:pStyle w:val="Normal.0"/>
        <w:widowControl w:val="0"/>
        <w:spacing w:line="240" w:lineRule="auto"/>
        <w:jc w:val="both"/>
      </w:pPr>
    </w:p>
    <w:p>
      <w:pPr>
        <w:pStyle w:val="Normal.0"/>
        <w:spacing w:before="240"/>
        <w:jc w:val="both"/>
        <w:rPr>
          <w:b w:val="1"/>
          <w:bCs w:val="1"/>
        </w:rPr>
      </w:pPr>
      <w:r>
        <w:rPr>
          <w:rtl w:val="0"/>
        </w:rPr>
        <w:t>Wszystkie powy</w:t>
      </w:r>
      <w:r>
        <w:rPr>
          <w:rtl w:val="0"/>
        </w:rPr>
        <w:t>ż</w:t>
      </w:r>
      <w:r>
        <w:rPr>
          <w:rtl w:val="0"/>
        </w:rPr>
        <w:t>sze zgody mog</w:t>
      </w:r>
      <w:r>
        <w:rPr>
          <w:rtl w:val="0"/>
        </w:rPr>
        <w:t xml:space="preserve">ą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stwo wycofa</w:t>
      </w:r>
      <w:r>
        <w:rPr>
          <w:rtl w:val="0"/>
        </w:rPr>
        <w:t xml:space="preserve">ć </w:t>
      </w:r>
      <w:r>
        <w:rPr>
          <w:rtl w:val="0"/>
        </w:rPr>
        <w:t>w dowolnym momencie m.in. wysy</w:t>
      </w:r>
      <w:r>
        <w:rPr>
          <w:rtl w:val="0"/>
        </w:rPr>
        <w:t>ł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 maila na adres</w:t>
      </w:r>
      <w:r>
        <w:rPr>
          <w:rtl w:val="0"/>
        </w:rPr>
        <w:t xml:space="preserve"> bmpb@adm.uw.edu.pl.</w:t>
      </w:r>
    </w:p>
    <w:p>
      <w:pPr>
        <w:pStyle w:val="Normal.0"/>
        <w:spacing w:before="240"/>
        <w:jc w:val="both"/>
      </w:pPr>
      <w:r>
        <w:rPr>
          <w:rtl w:val="0"/>
        </w:rPr>
        <w:t>Przypominamy jednocze</w:t>
      </w:r>
      <w:r>
        <w:rPr>
          <w:rtl w:val="0"/>
        </w:rPr>
        <w:t>ś</w:t>
      </w:r>
      <w:r>
        <w:rPr>
          <w:rtl w:val="0"/>
        </w:rPr>
        <w:t xml:space="preserve">nie, </w:t>
      </w:r>
      <w:r>
        <w:rPr>
          <w:rtl w:val="0"/>
        </w:rPr>
        <w:t>ż</w:t>
      </w:r>
      <w:r>
        <w:rPr>
          <w:rtl w:val="0"/>
        </w:rPr>
        <w:t>e wycofanie przez Pa</w:t>
      </w:r>
      <w:r>
        <w:rPr>
          <w:rtl w:val="0"/>
        </w:rPr>
        <w:t>ń</w:t>
      </w:r>
      <w:r>
        <w:rPr>
          <w:rtl w:val="0"/>
        </w:rPr>
        <w:t>stwa zgody nie wp</w:t>
      </w:r>
      <w:r>
        <w:rPr>
          <w:rtl w:val="0"/>
        </w:rPr>
        <w:t>ł</w:t>
      </w:r>
      <w:r>
        <w:rPr>
          <w:rtl w:val="0"/>
        </w:rPr>
        <w:t>ywa na zgodno</w:t>
      </w:r>
      <w:r>
        <w:rPr>
          <w:rtl w:val="0"/>
        </w:rPr>
        <w:t xml:space="preserve">ść </w:t>
      </w:r>
      <w:r>
        <w:rPr>
          <w:rtl w:val="0"/>
        </w:rPr>
        <w:t>z prawem przetwarzania, kt</w:t>
      </w:r>
      <w:r>
        <w:rPr>
          <w:rtl w:val="0"/>
          <w:lang w:val="es-ES_tradnl"/>
        </w:rPr>
        <w:t>ó</w:t>
      </w:r>
      <w:r>
        <w:rPr>
          <w:rtl w:val="0"/>
        </w:rPr>
        <w:t>rego dokonano na podstawie Pa</w:t>
      </w:r>
      <w:r>
        <w:rPr>
          <w:rtl w:val="0"/>
        </w:rPr>
        <w:t>ń</w:t>
      </w:r>
      <w:r>
        <w:rPr>
          <w:rtl w:val="0"/>
        </w:rPr>
        <w:t>stwa zgody przed jej wycofaniem.</w:t>
      </w:r>
      <w:r>
        <w:rPr>
          <w:rStyle w:val="footnote reference"/>
        </w:rPr>
        <w:footnoteReference w:id="6"/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Okres przechowywania danych</w:t>
      </w:r>
    </w:p>
    <w:p>
      <w:pPr>
        <w:pStyle w:val="Normal.0"/>
        <w:jc w:val="both"/>
      </w:pP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stwa dane osobowe zgromadzone w obecnym procesie rekrutacyjnym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przechowywane przez okres trzech miesi</w:t>
      </w:r>
      <w:r>
        <w:rPr>
          <w:rtl w:val="0"/>
        </w:rPr>
        <w:t>ę</w:t>
      </w:r>
      <w:r>
        <w:rPr>
          <w:rtl w:val="0"/>
        </w:rPr>
        <w:t>cy od momentu zako</w:t>
      </w:r>
      <w:r>
        <w:rPr>
          <w:rtl w:val="0"/>
        </w:rPr>
        <w:t>ń</w:t>
      </w:r>
      <w:r>
        <w:rPr>
          <w:rtl w:val="0"/>
        </w:rPr>
        <w:t>czenia procesu rekrutacyjnego.</w:t>
      </w:r>
    </w:p>
    <w:p>
      <w:pPr>
        <w:pStyle w:val="Normal.0"/>
        <w:jc w:val="both"/>
      </w:pPr>
      <w:r>
        <w:rPr>
          <w:rtl w:val="0"/>
        </w:rPr>
        <w:t>W przypadku wyra</w:t>
      </w:r>
      <w:r>
        <w:rPr>
          <w:rtl w:val="0"/>
        </w:rPr>
        <w:t>ż</w:t>
      </w:r>
      <w:r>
        <w:rPr>
          <w:rtl w:val="0"/>
        </w:rPr>
        <w:t>onej przez Pa</w:t>
      </w:r>
      <w:r>
        <w:rPr>
          <w:rtl w:val="0"/>
        </w:rPr>
        <w:t>ń</w:t>
      </w:r>
      <w:r>
        <w:rPr>
          <w:rtl w:val="0"/>
        </w:rPr>
        <w:t>stwa zgody na wykorzystywanie danych osobowych dla cel</w:t>
      </w:r>
      <w:r>
        <w:rPr>
          <w:rtl w:val="0"/>
          <w:lang w:val="es-ES_tradnl"/>
        </w:rPr>
        <w:t>ó</w:t>
      </w:r>
      <w:r>
        <w:rPr>
          <w:rtl w:val="0"/>
        </w:rPr>
        <w:t>w przysz</w:t>
      </w:r>
      <w:r>
        <w:rPr>
          <w:rtl w:val="0"/>
        </w:rPr>
        <w:t>ł</w:t>
      </w:r>
      <w:r>
        <w:rPr>
          <w:rtl w:val="0"/>
        </w:rPr>
        <w:t>ych rekrutacji, Pa</w:t>
      </w:r>
      <w:r>
        <w:rPr>
          <w:rtl w:val="0"/>
        </w:rPr>
        <w:t>ń</w:t>
      </w:r>
      <w:r>
        <w:rPr>
          <w:rtl w:val="0"/>
        </w:rPr>
        <w:t>stwa dane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wykorzystywane przez okres 9 miesi</w:t>
      </w:r>
      <w:r>
        <w:rPr>
          <w:rtl w:val="0"/>
        </w:rPr>
        <w:t>ę</w:t>
      </w:r>
      <w:r>
        <w:rPr>
          <w:rtl w:val="0"/>
        </w:rPr>
        <w:t xml:space="preserve">cy. 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Odbiorcy danych</w:t>
      </w:r>
    </w:p>
    <w:p>
      <w:pPr>
        <w:pStyle w:val="Normal.0"/>
        <w:jc w:val="both"/>
      </w:pP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  <w:lang w:val="pt-PT"/>
        </w:rPr>
        <w:t>p do Pa</w:t>
      </w:r>
      <w:r>
        <w:rPr>
          <w:rtl w:val="0"/>
        </w:rPr>
        <w:t>ń</w:t>
      </w:r>
      <w:r>
        <w:rPr>
          <w:rtl w:val="0"/>
        </w:rPr>
        <w:t>stwa danych osobowych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mieli upowa</w:t>
      </w:r>
      <w:r>
        <w:rPr>
          <w:rtl w:val="0"/>
        </w:rPr>
        <w:t>ż</w:t>
      </w:r>
      <w:r>
        <w:rPr>
          <w:rtl w:val="0"/>
        </w:rPr>
        <w:t>nieni pracownicy administratora, kt</w:t>
      </w:r>
      <w:r>
        <w:rPr>
          <w:rtl w:val="0"/>
          <w:lang w:val="es-ES_tradnl"/>
        </w:rPr>
        <w:t>ó</w:t>
      </w:r>
      <w:r>
        <w:rPr>
          <w:rtl w:val="0"/>
        </w:rPr>
        <w:t>rzy musz</w:t>
      </w:r>
      <w:r>
        <w:rPr>
          <w:rtl w:val="0"/>
        </w:rPr>
        <w:t xml:space="preserve">ą </w:t>
      </w:r>
      <w:r>
        <w:rPr>
          <w:rtl w:val="0"/>
        </w:rPr>
        <w:t>przetwarza</w:t>
      </w:r>
      <w:r>
        <w:rPr>
          <w:rtl w:val="0"/>
        </w:rPr>
        <w:t xml:space="preserve">ć </w:t>
      </w:r>
      <w:r>
        <w:rPr>
          <w:rtl w:val="0"/>
        </w:rPr>
        <w:t>dane osobowe w ramach wykonywanych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i zada</w:t>
      </w:r>
      <w:r>
        <w:rPr>
          <w:rtl w:val="0"/>
        </w:rPr>
        <w:t xml:space="preserve">ń </w:t>
      </w:r>
      <w:r>
        <w:rPr>
          <w:rtl w:val="0"/>
        </w:rPr>
        <w:t>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bowych.</w:t>
      </w:r>
    </w:p>
    <w:p>
      <w:pPr>
        <w:pStyle w:val="Normal.0"/>
        <w:spacing w:after="0" w:line="240" w:lineRule="auto"/>
        <w:jc w:val="both"/>
      </w:pPr>
      <w:r>
        <w:rPr>
          <w:rtl w:val="0"/>
        </w:rPr>
        <w:t>Odbiorcami danych mog</w:t>
      </w:r>
      <w:r>
        <w:rPr>
          <w:rtl w:val="0"/>
        </w:rPr>
        <w:t xml:space="preserve">ą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 podmioty, kt</w:t>
      </w:r>
      <w:r>
        <w:rPr>
          <w:rtl w:val="0"/>
          <w:lang w:val="es-ES_tradnl"/>
        </w:rPr>
        <w:t>ó</w:t>
      </w:r>
      <w:r>
        <w:rPr>
          <w:rtl w:val="0"/>
        </w:rPr>
        <w:t>rym administrator zleci wykonanie okre</w:t>
      </w:r>
      <w:r>
        <w:rPr>
          <w:rtl w:val="0"/>
        </w:rPr>
        <w:t>ś</w:t>
      </w:r>
      <w:r>
        <w:rPr>
          <w:rtl w:val="0"/>
        </w:rPr>
        <w:t>lonych czynno</w:t>
      </w:r>
      <w:r>
        <w:rPr>
          <w:rtl w:val="0"/>
        </w:rPr>
        <w:t>ś</w:t>
      </w:r>
      <w:r>
        <w:rPr>
          <w:rtl w:val="0"/>
        </w:rPr>
        <w:t>ci, z kt</w:t>
      </w:r>
      <w:r>
        <w:rPr>
          <w:rtl w:val="0"/>
          <w:lang w:val="es-ES_tradnl"/>
        </w:rPr>
        <w:t>ó</w:t>
      </w:r>
      <w:r>
        <w:rPr>
          <w:rtl w:val="0"/>
        </w:rPr>
        <w:t>rymi wi</w:t>
      </w:r>
      <w:r>
        <w:rPr>
          <w:rtl w:val="0"/>
        </w:rPr>
        <w:t>ąż</w:t>
      </w:r>
      <w:r>
        <w:rPr>
          <w:rtl w:val="0"/>
        </w:rPr>
        <w:t>e si</w:t>
      </w:r>
      <w:r>
        <w:rPr>
          <w:rtl w:val="0"/>
        </w:rPr>
        <w:t xml:space="preserve">ę </w:t>
      </w:r>
      <w:r>
        <w:rPr>
          <w:rtl w:val="0"/>
        </w:rPr>
        <w:t>konieczno</w:t>
      </w:r>
      <w:r>
        <w:rPr>
          <w:rtl w:val="0"/>
        </w:rPr>
        <w:t xml:space="preserve">ść </w:t>
      </w:r>
      <w:r>
        <w:rPr>
          <w:rtl w:val="0"/>
        </w:rPr>
        <w:t xml:space="preserve">przetwarzania danych osobowych, jak np. </w:t>
      </w:r>
      <w:r>
        <w:rPr>
          <w:rtl w:val="0"/>
        </w:rPr>
        <w:t>-</w:t>
      </w:r>
    </w:p>
    <w:p>
      <w:pPr>
        <w:pStyle w:val="Normal.0"/>
        <w:spacing w:after="0" w:line="240" w:lineRule="auto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</w:rPr>
        <w:t>(wpisz wszystkich odbiorc</w:t>
      </w:r>
      <w:r>
        <w:rPr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i w:val="1"/>
          <w:iCs w:val="1"/>
          <w:sz w:val="18"/>
          <w:szCs w:val="18"/>
          <w:rtl w:val="0"/>
        </w:rPr>
        <w:t>w danych)</w:t>
      </w:r>
    </w:p>
    <w:p>
      <w:pPr>
        <w:pStyle w:val="Normal.0"/>
        <w:spacing w:after="0" w:line="240" w:lineRule="auto"/>
        <w:jc w:val="both"/>
        <w:rPr>
          <w:sz w:val="18"/>
          <w:szCs w:val="18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Przekazywanie danych poza Europejski Obszar Gospodarczy (EOG)</w:t>
      </w:r>
    </w:p>
    <w:p>
      <w:pPr>
        <w:pStyle w:val="Normal.0"/>
        <w:spacing w:after="0" w:line="240" w:lineRule="auto"/>
        <w:jc w:val="both"/>
      </w:pP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stwa dane osobowe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pniane podmiotom uprawnionym na podstawie przepis</w:t>
      </w:r>
      <w:r>
        <w:rPr>
          <w:rtl w:val="0"/>
          <w:lang w:val="es-ES_tradnl"/>
        </w:rPr>
        <w:t>ó</w:t>
      </w:r>
      <w:r>
        <w:rPr>
          <w:rtl w:val="0"/>
        </w:rPr>
        <w:t>w prawa. Zapisy prowadzimy przez Formularze Google. Pa</w:t>
      </w:r>
      <w:r>
        <w:rPr>
          <w:rtl w:val="0"/>
        </w:rPr>
        <w:t>ń</w:t>
      </w:r>
      <w:r>
        <w:rPr>
          <w:rtl w:val="0"/>
        </w:rPr>
        <w:t>stwa dane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przez naszego dostawc</w:t>
      </w:r>
      <w:r>
        <w:rPr>
          <w:rtl w:val="0"/>
        </w:rPr>
        <w:t xml:space="preserve">ę </w:t>
      </w:r>
      <w:r>
        <w:rPr>
          <w:rtl w:val="0"/>
        </w:rPr>
        <w:t>us</w:t>
      </w:r>
      <w:r>
        <w:rPr>
          <w:rtl w:val="0"/>
        </w:rPr>
        <w:t>ł</w:t>
      </w:r>
      <w:r>
        <w:rPr>
          <w:rtl w:val="0"/>
        </w:rPr>
        <w:t>ugi G-Suit dla edukacji firm</w:t>
      </w:r>
      <w:r>
        <w:rPr>
          <w:rtl w:val="0"/>
        </w:rPr>
        <w:t xml:space="preserve">ę </w:t>
      </w:r>
      <w:r>
        <w:rPr>
          <w:rtl w:val="0"/>
        </w:rPr>
        <w:t>Google w jej centrach przetwarzania danych.</w:t>
      </w:r>
      <w:r>
        <w:rPr>
          <w:rStyle w:val="footnote reference"/>
        </w:rPr>
        <w:footnoteReference w:id="7"/>
      </w:r>
      <w:r>
        <w:rPr>
          <w:rtl w:val="0"/>
        </w:rPr>
        <w:t xml:space="preserve"> Pa</w:t>
      </w:r>
      <w:r>
        <w:rPr>
          <w:rtl w:val="0"/>
        </w:rPr>
        <w:t>ń</w:t>
      </w:r>
      <w:r>
        <w:rPr>
          <w:rtl w:val="0"/>
        </w:rPr>
        <w:t>stwa dane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chronione przez standardy okre</w:t>
      </w:r>
      <w:r>
        <w:rPr>
          <w:rtl w:val="0"/>
        </w:rPr>
        <w:t>ś</w:t>
      </w:r>
      <w:r>
        <w:rPr>
          <w:rtl w:val="0"/>
        </w:rPr>
        <w:t>lone Tarcz</w:t>
      </w:r>
      <w:r>
        <w:rPr>
          <w:rtl w:val="0"/>
        </w:rPr>
        <w:t xml:space="preserve">ą </w:t>
      </w:r>
      <w:r>
        <w:rPr>
          <w:rtl w:val="0"/>
        </w:rPr>
        <w:t>Prywatno</w:t>
      </w:r>
      <w:r>
        <w:rPr>
          <w:rtl w:val="0"/>
        </w:rPr>
        <w:t>ś</w:t>
      </w:r>
      <w:r>
        <w:rPr>
          <w:rtl w:val="0"/>
        </w:rPr>
        <w:t>ci, zatwierdzon</w:t>
      </w:r>
      <w:r>
        <w:rPr>
          <w:rtl w:val="0"/>
        </w:rPr>
        <w:t xml:space="preserve">ą </w:t>
      </w:r>
      <w:r>
        <w:rPr>
          <w:rtl w:val="0"/>
        </w:rPr>
        <w:t>przez Komisj</w:t>
      </w:r>
      <w:r>
        <w:rPr>
          <w:rtl w:val="0"/>
        </w:rPr>
        <w:t xml:space="preserve">ę </w:t>
      </w:r>
      <w:r>
        <w:rPr>
          <w:rtl w:val="0"/>
        </w:rPr>
        <w:t>Europejsk</w:t>
      </w:r>
      <w:r>
        <w:rPr>
          <w:rtl w:val="0"/>
        </w:rPr>
        <w:t>ą</w:t>
      </w:r>
      <w:r>
        <w:rPr>
          <w:rtl w:val="0"/>
        </w:rPr>
        <w:t>.</w:t>
      </w:r>
      <w:r>
        <w:rPr>
          <w:rStyle w:val="footnote reference"/>
        </w:rPr>
        <w:footnoteReference w:id="8"/>
      </w:r>
      <w:r>
        <w:rPr>
          <w:rtl w:val="0"/>
        </w:rPr>
        <w:t xml:space="preserve"> Zapewni to Pa</w:t>
      </w:r>
      <w:r>
        <w:rPr>
          <w:rtl w:val="0"/>
        </w:rPr>
        <w:t>ń</w:t>
      </w:r>
      <w:r>
        <w:rPr>
          <w:rtl w:val="0"/>
        </w:rPr>
        <w:t>stwa danym odpowiedni poziom bezpiecze</w:t>
      </w:r>
      <w:r>
        <w:rPr>
          <w:rtl w:val="0"/>
        </w:rPr>
        <w:t>ń</w:t>
      </w:r>
      <w:r>
        <w:rPr>
          <w:rtl w:val="0"/>
        </w:rPr>
        <w:t>stwa.</w:t>
      </w:r>
    </w:p>
    <w:p>
      <w:pPr>
        <w:pStyle w:val="Normal.0"/>
        <w:spacing w:before="2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Prawa os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b, kt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rych dane dotycz</w:t>
      </w:r>
      <w:r>
        <w:rPr>
          <w:b w:val="1"/>
          <w:bCs w:val="1"/>
          <w:rtl w:val="0"/>
        </w:rPr>
        <w:t>ą</w:t>
      </w:r>
    </w:p>
    <w:p>
      <w:pPr>
        <w:pStyle w:val="Normal.0"/>
        <w:jc w:val="both"/>
      </w:pPr>
      <w:r>
        <w:rPr>
          <w:rtl w:val="0"/>
        </w:rPr>
        <w:t>Na zasadach okre</w:t>
      </w:r>
      <w:r>
        <w:rPr>
          <w:rtl w:val="0"/>
        </w:rPr>
        <w:t>ś</w:t>
      </w:r>
      <w:r>
        <w:rPr>
          <w:rtl w:val="0"/>
        </w:rPr>
        <w:t>lonych przez RODO maj</w:t>
      </w:r>
      <w:r>
        <w:rPr>
          <w:rtl w:val="0"/>
        </w:rPr>
        <w:t xml:space="preserve">ą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stwo prawo do:</w:t>
      </w:r>
    </w:p>
    <w:p>
      <w:pPr>
        <w:pStyle w:val="List Paragraph"/>
        <w:numPr>
          <w:ilvl w:val="0"/>
          <w:numId w:val="4"/>
        </w:numPr>
        <w:jc w:val="both"/>
      </w:pP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pu do swoich danych oraz otrzymania ich kopii;</w:t>
      </w:r>
    </w:p>
    <w:p>
      <w:pPr>
        <w:pStyle w:val="List Paragraph"/>
        <w:numPr>
          <w:ilvl w:val="0"/>
          <w:numId w:val="4"/>
        </w:numPr>
        <w:jc w:val="both"/>
      </w:pPr>
      <w:r>
        <w:rPr>
          <w:rtl w:val="0"/>
        </w:rPr>
        <w:t>sprostowania (poprawiania) swoich danych osobowych;</w:t>
      </w:r>
    </w:p>
    <w:p>
      <w:pPr>
        <w:pStyle w:val="List Paragraph"/>
        <w:numPr>
          <w:ilvl w:val="0"/>
          <w:numId w:val="4"/>
        </w:numPr>
        <w:jc w:val="both"/>
      </w:pPr>
      <w:r>
        <w:rPr>
          <w:rtl w:val="0"/>
        </w:rPr>
        <w:t>ograniczenia przetwarzania danych osobowych;</w:t>
      </w:r>
    </w:p>
    <w:p>
      <w:pPr>
        <w:pStyle w:val="List Paragraph"/>
        <w:numPr>
          <w:ilvl w:val="0"/>
          <w:numId w:val="4"/>
        </w:numPr>
        <w:jc w:val="both"/>
      </w:pPr>
      <w:r>
        <w:rPr>
          <w:rtl w:val="0"/>
        </w:rPr>
        <w:t>usuni</w:t>
      </w:r>
      <w:r>
        <w:rPr>
          <w:rtl w:val="0"/>
        </w:rPr>
        <w:t>ę</w:t>
      </w:r>
      <w:r>
        <w:rPr>
          <w:rtl w:val="0"/>
        </w:rPr>
        <w:t>cia danych osobowych z zastrze</w:t>
      </w:r>
      <w:r>
        <w:rPr>
          <w:rtl w:val="0"/>
        </w:rPr>
        <w:t>ż</w:t>
      </w:r>
      <w:r>
        <w:rPr>
          <w:rtl w:val="0"/>
        </w:rPr>
        <w:t>eniem art. 17 ust. 3 RODO;</w:t>
      </w:r>
    </w:p>
    <w:p>
      <w:pPr>
        <w:pStyle w:val="List Paragraph"/>
        <w:numPr>
          <w:ilvl w:val="0"/>
          <w:numId w:val="4"/>
        </w:numPr>
        <w:jc w:val="both"/>
      </w:pPr>
      <w:r>
        <w:rPr>
          <w:rtl w:val="0"/>
        </w:rPr>
        <w:t>wniesienia skargi do Prezesa Urz</w:t>
      </w:r>
      <w:r>
        <w:rPr>
          <w:rtl w:val="0"/>
        </w:rPr>
        <w:t>ę</w:t>
      </w:r>
      <w:r>
        <w:rPr>
          <w:rtl w:val="0"/>
        </w:rPr>
        <w:t>du Ochrony Danych Osobowych, je</w:t>
      </w:r>
      <w:r>
        <w:rPr>
          <w:rtl w:val="0"/>
        </w:rPr>
        <w:t>ż</w:t>
      </w:r>
      <w:r>
        <w:rPr>
          <w:rtl w:val="0"/>
        </w:rPr>
        <w:t>eli uznaj</w:t>
      </w:r>
      <w:r>
        <w:rPr>
          <w:rtl w:val="0"/>
        </w:rPr>
        <w:t xml:space="preserve">ą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 xml:space="preserve">stwo, </w:t>
      </w:r>
      <w:r>
        <w:rPr>
          <w:rtl w:val="0"/>
        </w:rPr>
        <w:t>ż</w:t>
      </w:r>
      <w:r>
        <w:rPr>
          <w:rtl w:val="0"/>
        </w:rPr>
        <w:t>e przetwarzanie danych osobowych narusza przepisy prawa.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Informacja o wymogu podania danych </w:t>
      </w:r>
    </w:p>
    <w:p>
      <w:pPr>
        <w:pStyle w:val="Normal.0"/>
        <w:jc w:val="both"/>
      </w:pPr>
      <w:r>
        <w:rPr>
          <w:rtl w:val="0"/>
        </w:rPr>
        <w:t>Podanie przez Pa</w:t>
      </w:r>
      <w:r>
        <w:rPr>
          <w:rtl w:val="0"/>
        </w:rPr>
        <w:t>ń</w:t>
      </w:r>
      <w:r>
        <w:rPr>
          <w:rtl w:val="0"/>
        </w:rPr>
        <w:t>stwa danych osobowych w zakresie wynikaj</w:t>
      </w:r>
      <w:r>
        <w:rPr>
          <w:rtl w:val="0"/>
        </w:rPr>
        <w:t>ą</w:t>
      </w:r>
      <w:r>
        <w:rPr>
          <w:rtl w:val="0"/>
        </w:rPr>
        <w:t>cym z przepis</w:t>
      </w:r>
      <w:r>
        <w:rPr>
          <w:rtl w:val="0"/>
          <w:lang w:val="es-ES_tradnl"/>
        </w:rPr>
        <w:t>ó</w:t>
      </w:r>
      <w:r>
        <w:rPr>
          <w:rtl w:val="0"/>
        </w:rPr>
        <w:t>w prawa jest niezb</w:t>
      </w:r>
      <w:r>
        <w:rPr>
          <w:rtl w:val="0"/>
        </w:rPr>
        <w:t>ę</w:t>
      </w:r>
      <w:r>
        <w:rPr>
          <w:rtl w:val="0"/>
        </w:rPr>
        <w:t>dne, aby uczestniczy</w:t>
      </w:r>
      <w:r>
        <w:rPr>
          <w:rtl w:val="0"/>
        </w:rPr>
        <w:t xml:space="preserve">ć </w:t>
      </w:r>
      <w:r>
        <w:rPr>
          <w:rtl w:val="0"/>
        </w:rPr>
        <w:t>w post</w:t>
      </w:r>
      <w:r>
        <w:rPr>
          <w:rtl w:val="0"/>
        </w:rPr>
        <w:t>ę</w:t>
      </w:r>
      <w:r>
        <w:rPr>
          <w:rtl w:val="0"/>
        </w:rPr>
        <w:t>powaniu rekrutacyjnym. Podanie innych danych osobowych jest dobrowolne.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tabs>
          <w:tab w:val="left" w:pos="8566" w:leader="dot"/>
        </w:tabs>
        <w:jc w:val="both"/>
        <w:rPr>
          <w:rFonts w:ascii="Tahoma" w:cs="Tahoma" w:hAnsi="Tahoma" w:eastAsia="Tahoma"/>
        </w:rPr>
      </w:pPr>
    </w:p>
    <w:p>
      <w:pPr>
        <w:pStyle w:val="Normal.0"/>
        <w:tabs>
          <w:tab w:val="left" w:pos="8566" w:leader="dot"/>
        </w:tabs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……………………………………</w:t>
      </w:r>
      <w:r>
        <w:rPr>
          <w:rFonts w:ascii="Tahoma" w:hAnsi="Tahoma"/>
          <w:rtl w:val="0"/>
        </w:rPr>
        <w:t xml:space="preserve">..                               </w:t>
      </w:r>
      <w:r>
        <w:rPr>
          <w:rFonts w:ascii="Tahoma" w:hAnsi="Tahoma" w:hint="default"/>
          <w:rtl w:val="0"/>
        </w:rPr>
        <w:t>…………………………………………</w:t>
      </w:r>
      <w:r>
        <w:rPr>
          <w:rFonts w:ascii="Tahoma" w:hAnsi="Tahoma"/>
          <w:rtl w:val="0"/>
        </w:rPr>
        <w:t>..</w:t>
      </w:r>
    </w:p>
    <w:p>
      <w:pPr>
        <w:pStyle w:val="Normal.0"/>
        <w:tabs>
          <w:tab w:val="left" w:pos="5670"/>
        </w:tabs>
        <w:spacing w:line="240" w:lineRule="auto"/>
        <w:ind w:firstLine="567"/>
        <w:rPr>
          <w:rFonts w:ascii="Tahoma" w:cs="Tahoma" w:hAnsi="Tahoma" w:eastAsia="Tahoma"/>
          <w:sz w:val="15"/>
          <w:szCs w:val="15"/>
        </w:rPr>
      </w:pPr>
      <w:r>
        <w:rPr>
          <w:rFonts w:ascii="Tahoma" w:hAnsi="Tahoma"/>
          <w:sz w:val="15"/>
          <w:szCs w:val="15"/>
          <w:rtl w:val="0"/>
        </w:rPr>
        <w:t>(miejscowo</w:t>
      </w:r>
      <w:r>
        <w:rPr>
          <w:rFonts w:ascii="Tahoma" w:hAnsi="Tahoma" w:hint="default"/>
          <w:sz w:val="15"/>
          <w:szCs w:val="15"/>
          <w:rtl w:val="0"/>
        </w:rPr>
        <w:t xml:space="preserve">ść </w:t>
      </w:r>
      <w:r>
        <w:rPr>
          <w:rFonts w:ascii="Tahoma" w:hAnsi="Tahoma"/>
          <w:sz w:val="15"/>
          <w:szCs w:val="15"/>
          <w:rtl w:val="0"/>
          <w:lang w:val="it-IT"/>
        </w:rPr>
        <w:t>i data)</w:t>
        <w:tab/>
        <w:t xml:space="preserve"> (podpis kandydata)</w:t>
      </w:r>
    </w:p>
    <w:p>
      <w:pPr>
        <w:pStyle w:val="Normal.0"/>
        <w:jc w:val="both"/>
      </w:pPr>
    </w:p>
    <w:p>
      <w:pPr>
        <w:pStyle w:val="Normal.0"/>
        <w:jc w:val="both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1417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Style w:val="footnote reference"/>
        </w:rPr>
        <w:footnoteRef/>
      </w:r>
      <w:r>
        <w:rPr>
          <w:rFonts w:cs="Arial Unicode MS" w:eastAsia="Arial Unicode MS"/>
          <w:rtl w:val="0"/>
        </w:rPr>
        <w:t xml:space="preserve"> Art. 22</w:t>
      </w:r>
      <w:r>
        <w:rPr>
          <w:rStyle w:val="footnote reference"/>
          <w:rFonts w:cs="Arial Unicode MS" w:eastAsia="Arial Unicode MS"/>
          <w:rtl w:val="0"/>
        </w:rPr>
        <w:t>1</w:t>
      </w:r>
      <w:r>
        <w:rPr>
          <w:rFonts w:cs="Arial Unicode MS" w:eastAsia="Arial Unicode MS"/>
          <w:rtl w:val="0"/>
        </w:rPr>
        <w:t xml:space="preserve"> ustawy z dnia 26 czerwca 1974 r. Kodeks pracy (t. j. Dz.U. 2019 poz.1040 z p</w:t>
      </w:r>
      <w:r>
        <w:rPr>
          <w:rFonts w:cs="Arial Unicode MS" w:eastAsia="Arial Unicode MS" w:hint="default"/>
          <w:rtl w:val="0"/>
        </w:rPr>
        <w:t>óź</w:t>
      </w:r>
      <w:r>
        <w:rPr>
          <w:rFonts w:cs="Arial Unicode MS" w:eastAsia="Arial Unicode MS"/>
          <w:rtl w:val="0"/>
        </w:rPr>
        <w:t>niejszymi zmianami)</w:t>
      </w:r>
    </w:p>
  </w:footnote>
  <w:footnote w:id="2">
    <w:p>
      <w:pPr>
        <w:pStyle w:val="footnote text"/>
        <w:jc w:val="both"/>
      </w:pPr>
      <w:r>
        <w:rPr>
          <w:rStyle w:val="footnote reference"/>
        </w:rPr>
        <w:footnoteRef/>
      </w:r>
      <w:r>
        <w:rPr>
          <w:rtl w:val="0"/>
        </w:rPr>
        <w:t xml:space="preserve"> Art. 6 ust. 1 lit. b Rozporz</w:t>
      </w:r>
      <w:r>
        <w:rPr>
          <w:rtl w:val="0"/>
        </w:rPr>
        <w:t>ą</w:t>
      </w:r>
      <w:r>
        <w:rPr>
          <w:rtl w:val="0"/>
        </w:rPr>
        <w:t xml:space="preserve">dzenia Parlamentu Europejskiego i Rady (UE) 2016/679 z dnia 27 kwietnia 2016 r. </w:t>
      </w:r>
      <w:r>
        <w:br w:type="textWrapping"/>
      </w:r>
      <w:r>
        <w:rPr>
          <w:rtl w:val="0"/>
        </w:rPr>
        <w:t>w sprawie ochrony os</w:t>
      </w:r>
      <w:r>
        <w:rPr>
          <w:rtl w:val="0"/>
          <w:lang w:val="es-ES_tradnl"/>
        </w:rPr>
        <w:t>ó</w:t>
      </w:r>
      <w:r>
        <w:rPr>
          <w:rtl w:val="0"/>
        </w:rPr>
        <w:t>b fizycznych w zwi</w:t>
      </w:r>
      <w:r>
        <w:rPr>
          <w:rtl w:val="0"/>
        </w:rPr>
        <w:t>ą</w:t>
      </w:r>
      <w:r>
        <w:rPr>
          <w:rtl w:val="0"/>
        </w:rPr>
        <w:t>zku z przetwarzaniem danych osobowych i w sprawie swobodnego przep</w:t>
      </w:r>
      <w:r>
        <w:rPr>
          <w:rtl w:val="0"/>
        </w:rPr>
        <w:t>ł</w:t>
      </w:r>
      <w:r>
        <w:rPr>
          <w:rtl w:val="0"/>
        </w:rPr>
        <w:t>ywu takich danych oraz uchylenia dyrektywy 95/46/WE (og</w:t>
      </w:r>
      <w:r>
        <w:rPr>
          <w:rtl w:val="0"/>
          <w:lang w:val="es-ES_tradnl"/>
        </w:rPr>
        <w:t>ó</w:t>
      </w:r>
      <w:r>
        <w:rPr>
          <w:rtl w:val="0"/>
        </w:rPr>
        <w:t>lne rozporz</w:t>
      </w:r>
      <w:r>
        <w:rPr>
          <w:rtl w:val="0"/>
        </w:rPr>
        <w:t>ą</w:t>
      </w:r>
      <w:r>
        <w:rPr>
          <w:rtl w:val="0"/>
        </w:rPr>
        <w:t>dzenie o ochronie danych) (Dz. Urz. UE L 119 z 04.05.2016 r., str. 1, z p</w:t>
      </w:r>
      <w:r>
        <w:rPr>
          <w:rtl w:val="0"/>
        </w:rPr>
        <w:t>óź</w:t>
      </w:r>
      <w:r>
        <w:rPr>
          <w:rtl w:val="0"/>
        </w:rPr>
        <w:t>n. zm.) (dalej RODO);</w:t>
      </w:r>
    </w:p>
  </w:footnote>
  <w:footnote w:id="3">
    <w:p>
      <w:pPr>
        <w:pStyle w:val="footnote text"/>
      </w:pPr>
      <w:r>
        <w:rPr>
          <w:rStyle w:val="footnote reference"/>
        </w:rPr>
        <w:footnoteRef/>
      </w:r>
      <w:r>
        <w:rPr>
          <w:rFonts w:cs="Arial Unicode MS" w:eastAsia="Arial Unicode MS"/>
          <w:rtl w:val="0"/>
        </w:rPr>
        <w:t xml:space="preserve"> Art. 6 ust. 1 lit. a RODO;</w:t>
      </w:r>
    </w:p>
  </w:footnote>
  <w:footnote w:id="4">
    <w:p>
      <w:pPr>
        <w:pStyle w:val="footnote text"/>
      </w:pPr>
      <w:r>
        <w:rPr>
          <w:rStyle w:val="footnote reference"/>
        </w:rPr>
        <w:footnoteRef/>
      </w:r>
      <w:r>
        <w:rPr>
          <w:rFonts w:cs="Arial Unicode MS" w:eastAsia="Arial Unicode MS"/>
          <w:rtl w:val="0"/>
        </w:rPr>
        <w:t xml:space="preserve"> Art. 9 ust. 2 lit. a RODO.</w:t>
      </w:r>
    </w:p>
  </w:footnote>
  <w:footnote w:id="5">
    <w:p>
      <w:pPr>
        <w:pStyle w:val="footnote text"/>
      </w:pPr>
      <w:r>
        <w:rPr>
          <w:rStyle w:val="footnote reference"/>
        </w:rPr>
        <w:footnoteRef/>
      </w:r>
      <w:r>
        <w:rPr>
          <w:rFonts w:cs="Arial Unicode MS" w:eastAsia="Arial Unicode MS"/>
          <w:rtl w:val="0"/>
        </w:rPr>
        <w:t xml:space="preserve"> Art. 6 ust. 1 lit. a RODO;</w:t>
      </w:r>
    </w:p>
  </w:footnote>
  <w:footnote w:id="6">
    <w:p>
      <w:pPr>
        <w:pStyle w:val="footnote text"/>
      </w:pPr>
      <w:r>
        <w:rPr>
          <w:rStyle w:val="footnote reference"/>
        </w:rPr>
        <w:footnoteRef/>
      </w:r>
      <w:r>
        <w:rPr>
          <w:rFonts w:cs="Arial Unicode MS" w:eastAsia="Arial Unicode MS"/>
          <w:rtl w:val="0"/>
        </w:rPr>
        <w:t xml:space="preserve"> Art. 7 ust. 3 RODO;</w:t>
      </w:r>
    </w:p>
  </w:footnote>
  <w:footnote w:id="7">
    <w:p>
      <w:pPr>
        <w:pStyle w:val="footnote text"/>
      </w:pPr>
      <w:r>
        <w:rPr>
          <w:rStyle w:val="footnote reference"/>
        </w:rPr>
        <w:footnoteRef/>
      </w:r>
      <w:r>
        <w:rPr>
          <w:rFonts w:cs="Arial Unicode MS" w:eastAsia="Arial Unicode MS"/>
          <w:rtl w:val="0"/>
          <w:lang w:val="en-US"/>
        </w:rPr>
        <w:t xml:space="preserve"> https://www.google.com/about/datacenters/inside/locations/index.html</w:t>
      </w:r>
    </w:p>
  </w:footnote>
  <w:footnote w:id="8">
    <w:p>
      <w:pPr>
        <w:pStyle w:val="footnote text"/>
      </w:pPr>
      <w:r>
        <w:rPr>
          <w:rStyle w:val="footnote reference"/>
        </w:rPr>
        <w:footnoteRef/>
      </w:r>
      <w:r>
        <w:rPr>
          <w:rFonts w:cs="Arial Unicode MS" w:eastAsia="Arial Unicode MS"/>
          <w:rtl w:val="0"/>
          <w:lang w:val="en-US"/>
        </w:rPr>
        <w:t xml:space="preserve"> https://www.privacyshield.gov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footnote reference">
    <w:name w:val="footnote reference"/>
    <w:rPr>
      <w:vertAlign w:val="superscri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